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5836" w:rsidRPr="00526583" w:rsidRDefault="00526583" w:rsidP="00455836">
      <w:pPr>
        <w:bidi w:val="0"/>
        <w:rPr>
          <w:rFonts w:asciiTheme="minorBidi" w:hAnsiTheme="minorBidi"/>
          <w:lang w:val="fr-FR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71D87C" wp14:editId="6A8AF0ED">
                <wp:simplePos x="0" y="0"/>
                <wp:positionH relativeFrom="column">
                  <wp:posOffset>-530860</wp:posOffset>
                </wp:positionH>
                <wp:positionV relativeFrom="paragraph">
                  <wp:posOffset>-97790</wp:posOffset>
                </wp:positionV>
                <wp:extent cx="6858000" cy="552450"/>
                <wp:effectExtent l="0" t="0" r="19050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6583" w:rsidRDefault="00D339FD" w:rsidP="00B24026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:lang w:val="fr-FR"/>
                              </w:rPr>
                              <w:t>MOTEUR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1D87C" id="Rectangle 1" o:spid="_x0000_s1026" style="position:absolute;margin-left:-41.8pt;margin-top:-7.7pt;width:540pt;height:4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" fillcolor="#b8cce4 [1300]" strokecolor="#243f60 [1604]" strokeweight="2pt">
                <v:path arrowok="t"/>
                <v:textbox>
                  <w:txbxContent>
                    <w:p w:rsidR="00526583" w:rsidRDefault="00D339FD" w:rsidP="00B24026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  <w:lang w:val="fr-FR"/>
                        </w:rPr>
                        <w:t>MOTEUR</w:t>
                      </w:r>
                    </w:p>
                  </w:txbxContent>
                </v:textbox>
              </v:rect>
            </w:pict>
          </mc:Fallback>
        </mc:AlternateContent>
      </w:r>
      <w:r w:rsidR="00455836" w:rsidRPr="00526583">
        <w:rPr>
          <w:rFonts w:asciiTheme="minorBidi" w:hAnsiTheme="minorBidi"/>
          <w:lang w:val="fr-FR"/>
        </w:rPr>
        <w:t>Objectifs :</w:t>
      </w:r>
    </w:p>
    <w:p w:rsidR="00526583" w:rsidRDefault="00526583" w:rsidP="00455836">
      <w:pPr>
        <w:bidi w:val="0"/>
        <w:rPr>
          <w:rFonts w:asciiTheme="minorBidi" w:hAnsiTheme="minorBidi"/>
          <w:lang w:val="fr-FR"/>
        </w:rPr>
      </w:pPr>
    </w:p>
    <w:p w:rsidR="00455836" w:rsidRPr="00526583" w:rsidRDefault="00455836" w:rsidP="00526583">
      <w:pPr>
        <w:bidi w:val="0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A la fin de ce cours, l’étudiant doit être capable de :</w:t>
      </w:r>
    </w:p>
    <w:p w:rsidR="00455836" w:rsidRPr="00526583" w:rsidRDefault="00455836" w:rsidP="00455836">
      <w:pPr>
        <w:pStyle w:val="ListParagraph"/>
        <w:numPr>
          <w:ilvl w:val="0"/>
          <w:numId w:val="1"/>
        </w:numPr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Se familiariser avec le moteur et ses pièces ;</w:t>
      </w:r>
    </w:p>
    <w:p w:rsidR="00455836" w:rsidRPr="00526583" w:rsidRDefault="00455836" w:rsidP="00455836">
      <w:pPr>
        <w:pStyle w:val="ListParagraph"/>
        <w:numPr>
          <w:ilvl w:val="0"/>
          <w:numId w:val="1"/>
        </w:numPr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Identifier le rôle de chaque système ou sous système du moteur.</w:t>
      </w:r>
    </w:p>
    <w:p w:rsidR="00B97F05" w:rsidRPr="00526583" w:rsidRDefault="00B97F05" w:rsidP="00B97F05">
      <w:pPr>
        <w:pStyle w:val="ListParagraph"/>
        <w:rPr>
          <w:rFonts w:asciiTheme="minorBidi" w:hAnsiTheme="minorBidi"/>
          <w:lang w:val="fr-FR"/>
        </w:rPr>
      </w:pPr>
    </w:p>
    <w:p w:rsidR="00B97F05" w:rsidRPr="00526583" w:rsidRDefault="00B97F05" w:rsidP="00B97F05">
      <w:pPr>
        <w:bidi w:val="0"/>
        <w:spacing w:after="0" w:line="240" w:lineRule="auto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 xml:space="preserve">Chapitre 1 </w:t>
      </w:r>
      <w:r w:rsidRPr="00526583">
        <w:rPr>
          <w:rFonts w:asciiTheme="minorBidi" w:hAnsiTheme="minorBidi"/>
          <w:lang w:val="fr-FR"/>
        </w:rPr>
        <w:tab/>
      </w:r>
      <w:r w:rsidRPr="00526583">
        <w:rPr>
          <w:rFonts w:asciiTheme="minorBidi" w:hAnsiTheme="minorBidi"/>
          <w:lang w:val="fr-FR"/>
        </w:rPr>
        <w:tab/>
      </w:r>
      <w:r w:rsidRPr="00526583">
        <w:rPr>
          <w:rFonts w:asciiTheme="minorBidi" w:hAnsiTheme="minorBidi"/>
          <w:lang w:val="fr-FR"/>
        </w:rPr>
        <w:tab/>
      </w:r>
      <w:r w:rsidRPr="00526583">
        <w:rPr>
          <w:rFonts w:asciiTheme="minorBidi" w:hAnsiTheme="minorBidi"/>
          <w:lang w:val="fr-FR"/>
        </w:rPr>
        <w:tab/>
        <w:t>Systèmes du moteur</w:t>
      </w:r>
    </w:p>
    <w:p w:rsidR="00B97F05" w:rsidRPr="00526583" w:rsidRDefault="00B97F05" w:rsidP="00B97F05">
      <w:pPr>
        <w:pStyle w:val="ListParagraph"/>
        <w:spacing w:after="0" w:line="240" w:lineRule="auto"/>
        <w:rPr>
          <w:rFonts w:asciiTheme="minorBidi" w:hAnsiTheme="minorBidi"/>
          <w:lang w:val="fr-FR"/>
        </w:rPr>
      </w:pPr>
    </w:p>
    <w:p w:rsidR="00B97F05" w:rsidRPr="00526583" w:rsidRDefault="00B97F05" w:rsidP="00526583">
      <w:pPr>
        <w:bidi w:val="0"/>
        <w:spacing w:after="0"/>
        <w:jc w:val="both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1.1 Système d'alimentation en carburant</w:t>
      </w:r>
    </w:p>
    <w:p w:rsidR="00B97F05" w:rsidRPr="00526583" w:rsidRDefault="00B97F05" w:rsidP="00526583">
      <w:pPr>
        <w:bidi w:val="0"/>
        <w:spacing w:after="0"/>
        <w:jc w:val="both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1.2 Formation du mélange du moteur Otto</w:t>
      </w:r>
    </w:p>
    <w:p w:rsidR="00B97F05" w:rsidRPr="00526583" w:rsidRDefault="00B97F05" w:rsidP="00526583">
      <w:pPr>
        <w:bidi w:val="0"/>
        <w:spacing w:after="0"/>
        <w:jc w:val="both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1.3 Carburateur (notion)</w:t>
      </w:r>
    </w:p>
    <w:p w:rsidR="00B97F05" w:rsidRPr="00526583" w:rsidRDefault="00B97F05" w:rsidP="00526583">
      <w:pPr>
        <w:bidi w:val="0"/>
        <w:spacing w:after="0"/>
        <w:jc w:val="both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1.4 Injection d'essence (Notion sur l'injection mécanique et détaillé pour injection électronique)</w:t>
      </w:r>
    </w:p>
    <w:p w:rsidR="00B97F05" w:rsidRPr="00526583" w:rsidRDefault="00B97F05" w:rsidP="00526583">
      <w:pPr>
        <w:bidi w:val="0"/>
        <w:spacing w:after="0"/>
        <w:jc w:val="both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1.5 Réduction des polluants dans les gaz d'échappement</w:t>
      </w:r>
    </w:p>
    <w:p w:rsidR="00B97F05" w:rsidRPr="00526583" w:rsidRDefault="00B97F05" w:rsidP="00526583">
      <w:pPr>
        <w:bidi w:val="0"/>
        <w:spacing w:after="0"/>
        <w:jc w:val="both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1.6 Système d'échappement</w:t>
      </w:r>
    </w:p>
    <w:p w:rsidR="00B97F05" w:rsidRPr="00526583" w:rsidRDefault="00B97F05" w:rsidP="00526583">
      <w:pPr>
        <w:bidi w:val="0"/>
        <w:spacing w:after="0"/>
        <w:jc w:val="both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1.7 Lubrification du moteur</w:t>
      </w:r>
    </w:p>
    <w:p w:rsidR="00B97F05" w:rsidRPr="00526583" w:rsidRDefault="00B97F05" w:rsidP="00526583">
      <w:pPr>
        <w:bidi w:val="0"/>
        <w:spacing w:after="0"/>
        <w:jc w:val="both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1.8 Système de refroidissement</w:t>
      </w:r>
    </w:p>
    <w:p w:rsidR="00B97F05" w:rsidRPr="00526583" w:rsidRDefault="00B97F05" w:rsidP="00526583">
      <w:pPr>
        <w:bidi w:val="0"/>
        <w:spacing w:after="0"/>
        <w:jc w:val="both"/>
        <w:rPr>
          <w:rFonts w:asciiTheme="minorBidi" w:hAnsiTheme="minorBidi"/>
          <w:lang w:val="fr-FR"/>
        </w:rPr>
      </w:pPr>
      <w:r w:rsidRPr="00526583">
        <w:rPr>
          <w:rFonts w:asciiTheme="minorBidi" w:hAnsiTheme="minorBidi"/>
          <w:lang w:val="fr-FR"/>
        </w:rPr>
        <w:t>1.9 Ventilation, chauffage et climatisation</w:t>
      </w:r>
    </w:p>
    <w:p w:rsidR="00937303" w:rsidRPr="00526583" w:rsidRDefault="00937303" w:rsidP="00B97F05">
      <w:pPr>
        <w:bidi w:val="0"/>
        <w:rPr>
          <w:rFonts w:asciiTheme="minorBidi" w:hAnsiTheme="minorBidi"/>
          <w:lang w:val="fr-FR" w:bidi="ar-LB"/>
        </w:rPr>
      </w:pPr>
    </w:p>
    <w:p w:rsidR="00B72A7C" w:rsidRPr="00526583" w:rsidRDefault="00B72A7C" w:rsidP="003B21C0">
      <w:pPr>
        <w:shd w:val="clear" w:color="auto" w:fill="FF0000"/>
        <w:bidi w:val="0"/>
        <w:rPr>
          <w:rFonts w:asciiTheme="minorBidi" w:hAnsiTheme="minorBidi"/>
          <w:lang w:val="fr-FR" w:bidi="ar-LB"/>
        </w:rPr>
      </w:pPr>
      <w:bookmarkStart w:id="0" w:name="_GoBack"/>
      <w:r w:rsidRPr="00526583">
        <w:rPr>
          <w:rFonts w:asciiTheme="minorBidi" w:hAnsiTheme="minorBidi"/>
          <w:lang w:val="fr-FR" w:bidi="ar-LB"/>
        </w:rPr>
        <w:t>Chapitre 2</w:t>
      </w:r>
      <w:r w:rsidRPr="00526583">
        <w:rPr>
          <w:rFonts w:asciiTheme="minorBidi" w:hAnsiTheme="minorBidi"/>
          <w:lang w:val="fr-FR" w:bidi="ar-LB"/>
        </w:rPr>
        <w:tab/>
      </w:r>
      <w:r w:rsidRPr="00526583">
        <w:rPr>
          <w:rFonts w:asciiTheme="minorBidi" w:hAnsiTheme="minorBidi"/>
          <w:lang w:val="fr-FR" w:bidi="ar-LB"/>
        </w:rPr>
        <w:tab/>
      </w:r>
      <w:r w:rsidRPr="00526583">
        <w:rPr>
          <w:rFonts w:asciiTheme="minorBidi" w:hAnsiTheme="minorBidi"/>
          <w:lang w:val="fr-FR" w:bidi="ar-LB"/>
        </w:rPr>
        <w:tab/>
      </w:r>
      <w:r w:rsidRPr="00526583">
        <w:rPr>
          <w:rFonts w:asciiTheme="minorBidi" w:hAnsiTheme="minorBidi"/>
          <w:lang w:val="fr-FR" w:bidi="ar-LB"/>
        </w:rPr>
        <w:tab/>
        <w:t>Moteur à piston rotatif</w:t>
      </w:r>
    </w:p>
    <w:p w:rsidR="00526583" w:rsidRDefault="00526583" w:rsidP="003B21C0">
      <w:pPr>
        <w:shd w:val="clear" w:color="auto" w:fill="FF0000"/>
        <w:bidi w:val="0"/>
        <w:rPr>
          <w:rFonts w:asciiTheme="minorBidi" w:hAnsiTheme="minorBidi"/>
          <w:lang w:val="fr-FR" w:bidi="ar-LB"/>
        </w:rPr>
      </w:pPr>
    </w:p>
    <w:p w:rsidR="00B72A7C" w:rsidRPr="00526583" w:rsidRDefault="00B72A7C" w:rsidP="003B21C0">
      <w:pPr>
        <w:shd w:val="clear" w:color="auto" w:fill="FF0000"/>
        <w:bidi w:val="0"/>
        <w:rPr>
          <w:rFonts w:asciiTheme="minorBidi" w:hAnsiTheme="minorBidi"/>
          <w:lang w:val="fr-FR" w:bidi="ar-LB"/>
        </w:rPr>
      </w:pPr>
      <w:r w:rsidRPr="00526583">
        <w:rPr>
          <w:rFonts w:asciiTheme="minorBidi" w:hAnsiTheme="minorBidi"/>
          <w:lang w:val="fr-FR" w:bidi="ar-LB"/>
        </w:rPr>
        <w:t>Chapitre 3</w:t>
      </w:r>
      <w:r w:rsidRPr="00526583">
        <w:rPr>
          <w:rFonts w:asciiTheme="minorBidi" w:hAnsiTheme="minorBidi"/>
          <w:lang w:val="fr-FR" w:bidi="ar-LB"/>
        </w:rPr>
        <w:tab/>
      </w:r>
      <w:r w:rsidRPr="00526583">
        <w:rPr>
          <w:rFonts w:asciiTheme="minorBidi" w:hAnsiTheme="minorBidi"/>
          <w:lang w:val="fr-FR" w:bidi="ar-LB"/>
        </w:rPr>
        <w:tab/>
      </w:r>
      <w:r w:rsidRPr="00526583">
        <w:rPr>
          <w:rFonts w:asciiTheme="minorBidi" w:hAnsiTheme="minorBidi"/>
          <w:lang w:val="fr-FR" w:bidi="ar-LB"/>
        </w:rPr>
        <w:tab/>
      </w:r>
      <w:r w:rsidRPr="00526583">
        <w:rPr>
          <w:rFonts w:asciiTheme="minorBidi" w:hAnsiTheme="minorBidi"/>
          <w:lang w:val="fr-FR" w:bidi="ar-LB"/>
        </w:rPr>
        <w:tab/>
        <w:t>Suralimentation</w:t>
      </w:r>
    </w:p>
    <w:p w:rsidR="00B72A7C" w:rsidRPr="00526583" w:rsidRDefault="00B72A7C" w:rsidP="003B21C0">
      <w:pPr>
        <w:shd w:val="clear" w:color="auto" w:fill="FF0000"/>
        <w:bidi w:val="0"/>
        <w:rPr>
          <w:rFonts w:asciiTheme="minorBidi" w:hAnsiTheme="minorBidi"/>
          <w:lang w:val="fr-FR" w:bidi="ar-LB"/>
        </w:rPr>
      </w:pPr>
      <w:r w:rsidRPr="00526583">
        <w:rPr>
          <w:rFonts w:asciiTheme="minorBidi" w:hAnsiTheme="minorBidi"/>
          <w:lang w:val="fr-FR" w:bidi="ar-LB"/>
        </w:rPr>
        <w:t>3.1 Suralimentation dynamique                                                                                                                        3.2 Suralimentation indépendante</w:t>
      </w:r>
    </w:p>
    <w:bookmarkEnd w:id="0"/>
    <w:p w:rsidR="00B72A7C" w:rsidRPr="00526583" w:rsidRDefault="00B72A7C" w:rsidP="00B72A7C">
      <w:pPr>
        <w:bidi w:val="0"/>
        <w:rPr>
          <w:rFonts w:asciiTheme="minorBidi" w:hAnsiTheme="minorBidi"/>
          <w:lang w:val="fr-FR" w:bidi="ar-LB"/>
        </w:rPr>
      </w:pPr>
    </w:p>
    <w:sectPr w:rsidR="00B72A7C" w:rsidRPr="00526583" w:rsidSect="00455836">
      <w:headerReference w:type="default" r:id="rId7"/>
      <w:pgSz w:w="11906" w:h="16838"/>
      <w:pgMar w:top="504" w:right="1440" w:bottom="1440" w:left="1440" w:header="561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2ACC" w:rsidRDefault="00862ACC" w:rsidP="00D9008C">
      <w:pPr>
        <w:spacing w:after="0" w:line="240" w:lineRule="auto"/>
      </w:pPr>
      <w:r>
        <w:separator/>
      </w:r>
    </w:p>
  </w:endnote>
  <w:endnote w:type="continuationSeparator" w:id="0">
    <w:p w:rsidR="00862ACC" w:rsidRDefault="00862ACC" w:rsidP="00D90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2ACC" w:rsidRDefault="00862ACC" w:rsidP="00D9008C">
      <w:pPr>
        <w:spacing w:after="0" w:line="240" w:lineRule="auto"/>
      </w:pPr>
      <w:r>
        <w:separator/>
      </w:r>
    </w:p>
  </w:footnote>
  <w:footnote w:type="continuationSeparator" w:id="0">
    <w:p w:rsidR="00862ACC" w:rsidRDefault="00862ACC" w:rsidP="00D90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5836" w:rsidRPr="00455836" w:rsidRDefault="00455836" w:rsidP="00526583">
    <w:pPr>
      <w:bidi w:val="0"/>
      <w:rPr>
        <w:lang w:val="fr-FR" w:bidi="ar-LB"/>
      </w:rPr>
    </w:pPr>
    <w:r w:rsidRPr="00C55154">
      <w:rPr>
        <w:lang w:val="fr-FR"/>
      </w:rPr>
      <w:t>BT</w:t>
    </w:r>
    <w:r w:rsidR="00CB2987">
      <w:rPr>
        <w:lang w:val="fr-FR"/>
      </w:rPr>
      <w:t>3</w:t>
    </w:r>
    <w:r w:rsidRPr="00C55154">
      <w:rPr>
        <w:lang w:val="fr-FR"/>
      </w:rPr>
      <w:t xml:space="preserve"> Mécanique automobile</w:t>
    </w:r>
    <w:r>
      <w:rPr>
        <w:lang w:val="fr-FR"/>
      </w:rPr>
      <w:t xml:space="preserve">   </w:t>
    </w:r>
    <w:r>
      <w:rPr>
        <w:lang w:val="fr-FR"/>
      </w:rPr>
      <w:tab/>
    </w:r>
    <w:r>
      <w:rPr>
        <w:lang w:val="fr-FR"/>
      </w:rPr>
      <w:tab/>
    </w:r>
    <w:r>
      <w:rPr>
        <w:lang w:val="fr-FR"/>
      </w:rPr>
      <w:tab/>
      <w:t xml:space="preserve"> </w:t>
    </w:r>
    <w:r w:rsidR="00526583">
      <w:rPr>
        <w:lang w:val="fr-FR"/>
      </w:rPr>
      <w:t xml:space="preserve">                                                   </w:t>
    </w:r>
    <w:r w:rsidRPr="00C55154">
      <w:rPr>
        <w:lang w:val="fr-FR"/>
      </w:rPr>
      <w:t xml:space="preserve">Matière: </w:t>
    </w:r>
    <w:r>
      <w:rPr>
        <w:lang w:val="fr-FR"/>
      </w:rPr>
      <w:t xml:space="preserve">Moteur </w:t>
    </w:r>
    <w:r w:rsidR="00526583">
      <w:rPr>
        <w:lang w:val="fr-FR"/>
      </w:rPr>
      <w:t>(</w:t>
    </w:r>
    <w:r>
      <w:rPr>
        <w:lang w:val="fr-FR"/>
      </w:rPr>
      <w:t>60</w:t>
    </w:r>
    <w:r w:rsidR="00526583" w:rsidRPr="00526583">
      <w:rPr>
        <w:lang w:val="fr-FR"/>
      </w:rPr>
      <w:t xml:space="preserve"> </w:t>
    </w:r>
    <w:r w:rsidR="00526583">
      <w:rPr>
        <w:lang w:val="fr-FR"/>
      </w:rPr>
      <w:t>h)</w:t>
    </w:r>
    <w:r>
      <w:rPr>
        <w:lang w:val="fr-FR"/>
      </w:rPr>
      <w:t xml:space="preserve"> </w:t>
    </w:r>
  </w:p>
  <w:p w:rsidR="00455836" w:rsidRPr="00455836" w:rsidRDefault="0045583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6E"/>
    <w:rsid w:val="000E1ABE"/>
    <w:rsid w:val="001A106B"/>
    <w:rsid w:val="002065C9"/>
    <w:rsid w:val="00303891"/>
    <w:rsid w:val="003B21C0"/>
    <w:rsid w:val="00455836"/>
    <w:rsid w:val="004828DB"/>
    <w:rsid w:val="00491E9B"/>
    <w:rsid w:val="004B2F6E"/>
    <w:rsid w:val="00526583"/>
    <w:rsid w:val="00641C01"/>
    <w:rsid w:val="00684776"/>
    <w:rsid w:val="006B3B5F"/>
    <w:rsid w:val="006E1A92"/>
    <w:rsid w:val="007260AD"/>
    <w:rsid w:val="00803880"/>
    <w:rsid w:val="00826915"/>
    <w:rsid w:val="0083213F"/>
    <w:rsid w:val="00862ACC"/>
    <w:rsid w:val="008773E1"/>
    <w:rsid w:val="00896BA3"/>
    <w:rsid w:val="00937303"/>
    <w:rsid w:val="00A62206"/>
    <w:rsid w:val="00B24026"/>
    <w:rsid w:val="00B72A7C"/>
    <w:rsid w:val="00B97F05"/>
    <w:rsid w:val="00BC41DC"/>
    <w:rsid w:val="00CB2987"/>
    <w:rsid w:val="00CD3FF6"/>
    <w:rsid w:val="00D10E65"/>
    <w:rsid w:val="00D339FD"/>
    <w:rsid w:val="00D9008C"/>
    <w:rsid w:val="00DF210B"/>
    <w:rsid w:val="00E02858"/>
    <w:rsid w:val="00F3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CC5F37-A1E9-4877-B78C-AEEEA217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00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08C"/>
  </w:style>
  <w:style w:type="paragraph" w:styleId="Footer">
    <w:name w:val="footer"/>
    <w:basedOn w:val="Normal"/>
    <w:link w:val="FooterChar"/>
    <w:uiPriority w:val="99"/>
    <w:unhideWhenUsed/>
    <w:rsid w:val="00D900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08C"/>
  </w:style>
  <w:style w:type="table" w:styleId="TableGrid">
    <w:name w:val="Table Grid"/>
    <w:basedOn w:val="TableNormal"/>
    <w:uiPriority w:val="59"/>
    <w:rsid w:val="00D90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91E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9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55836"/>
    <w:pPr>
      <w:bidi w:val="0"/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Gilbert</dc:creator>
  <cp:lastModifiedBy>Ghina Moussa</cp:lastModifiedBy>
  <cp:revision>2</cp:revision>
  <cp:lastPrinted>2016-09-04T17:58:00Z</cp:lastPrinted>
  <dcterms:created xsi:type="dcterms:W3CDTF">2020-10-01T18:36:00Z</dcterms:created>
  <dcterms:modified xsi:type="dcterms:W3CDTF">2020-10-01T18:36:00Z</dcterms:modified>
</cp:coreProperties>
</file>